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70B989" w14:textId="0C50D825" w:rsidR="0001625D" w:rsidRDefault="00E41FC0" w:rsidP="00D8434E">
      <w:pPr>
        <w:jc w:val="center"/>
      </w:pPr>
      <w:r>
        <w:rPr>
          <w:noProof/>
        </w:rPr>
        <w:drawing>
          <wp:inline distT="0" distB="0" distL="0" distR="0" wp14:anchorId="4D90D877" wp14:editId="1B224229">
            <wp:extent cx="551815" cy="7169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8A7112" w14:textId="77777777" w:rsidR="0001625D" w:rsidRDefault="0001625D" w:rsidP="00D8434E">
      <w:pPr>
        <w:jc w:val="center"/>
        <w:rPr>
          <w:sz w:val="10"/>
          <w:szCs w:val="10"/>
        </w:rPr>
      </w:pPr>
    </w:p>
    <w:p w14:paraId="55209123" w14:textId="77777777" w:rsidR="0001625D" w:rsidRDefault="0001625D" w:rsidP="00D8434E">
      <w:pPr>
        <w:jc w:val="center"/>
        <w:rPr>
          <w:sz w:val="10"/>
          <w:szCs w:val="10"/>
        </w:rPr>
      </w:pPr>
    </w:p>
    <w:p w14:paraId="504A0954" w14:textId="77777777"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14:paraId="5D6CBE22" w14:textId="0D335BDC"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14:paraId="2FC71710" w14:textId="77777777" w:rsidR="0001625D" w:rsidRDefault="0001625D" w:rsidP="00D365FA">
      <w:pPr>
        <w:rPr>
          <w:sz w:val="16"/>
          <w:szCs w:val="16"/>
        </w:rPr>
      </w:pPr>
    </w:p>
    <w:p w14:paraId="03CC8C32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592B034C" w14:textId="77777777" w:rsidR="0001625D" w:rsidRDefault="0001625D" w:rsidP="008C09A2"/>
    <w:p w14:paraId="622A7018" w14:textId="77777777" w:rsidR="0001625D" w:rsidRDefault="0001625D" w:rsidP="00D365FA">
      <w:pPr>
        <w:rPr>
          <w:color w:val="2D1400"/>
          <w:sz w:val="34"/>
          <w:szCs w:val="34"/>
        </w:rPr>
      </w:pPr>
    </w:p>
    <w:p w14:paraId="111B41BB" w14:textId="1A9875A8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E84C57">
        <w:rPr>
          <w:sz w:val="26"/>
          <w:szCs w:val="26"/>
        </w:rPr>
        <w:t>03.02.2026 № ПОС.03-261</w:t>
      </w:r>
      <w:r w:rsidR="00E84C57">
        <w:rPr>
          <w:sz w:val="26"/>
          <w:szCs w:val="26"/>
        </w:rPr>
        <w:t>/26</w:t>
      </w:r>
    </w:p>
    <w:p w14:paraId="5DB563D2" w14:textId="77777777" w:rsidR="0001625D" w:rsidRDefault="0001625D" w:rsidP="00D365FA">
      <w:pPr>
        <w:rPr>
          <w:sz w:val="26"/>
          <w:szCs w:val="26"/>
        </w:rPr>
      </w:pPr>
    </w:p>
    <w:p w14:paraId="12C354AC" w14:textId="5EBBF783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6C134C62" w14:textId="3B663CBE" w:rsidR="0074033D" w:rsidRDefault="0074033D" w:rsidP="00D365FA">
      <w:pPr>
        <w:rPr>
          <w:sz w:val="26"/>
          <w:szCs w:val="26"/>
        </w:rPr>
      </w:pPr>
    </w:p>
    <w:p w14:paraId="5C3529A7" w14:textId="77777777" w:rsidR="0074033D" w:rsidRDefault="0074033D" w:rsidP="00D365FA">
      <w:pPr>
        <w:rPr>
          <w:sz w:val="26"/>
          <w:szCs w:val="26"/>
        </w:rPr>
      </w:pPr>
    </w:p>
    <w:p w14:paraId="10BA0DFD" w14:textId="77777777" w:rsidR="0013789C" w:rsidRDefault="0013789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О назначении общественных обсуждений по проекту</w:t>
      </w:r>
    </w:p>
    <w:p w14:paraId="298F4386" w14:textId="6633CC89" w:rsidR="005B252C" w:rsidRDefault="0013789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пос</w:t>
      </w:r>
      <w:r w:rsidR="005B252C">
        <w:rPr>
          <w:sz w:val="26"/>
          <w:szCs w:val="26"/>
        </w:rPr>
        <w:t xml:space="preserve">тановления Администрации </w:t>
      </w:r>
      <w:r>
        <w:rPr>
          <w:sz w:val="26"/>
          <w:szCs w:val="26"/>
        </w:rPr>
        <w:t>Переславл</w:t>
      </w:r>
      <w:r w:rsidR="005B252C">
        <w:rPr>
          <w:sz w:val="26"/>
          <w:szCs w:val="26"/>
        </w:rPr>
        <w:t>ь</w:t>
      </w:r>
      <w:r>
        <w:rPr>
          <w:sz w:val="26"/>
          <w:szCs w:val="26"/>
        </w:rPr>
        <w:t>-Залесског</w:t>
      </w:r>
      <w:r w:rsidR="005B252C">
        <w:rPr>
          <w:sz w:val="26"/>
          <w:szCs w:val="26"/>
        </w:rPr>
        <w:t>о</w:t>
      </w:r>
    </w:p>
    <w:p w14:paraId="4CB7533D" w14:textId="7DCABFFA" w:rsidR="0013789C" w:rsidRDefault="005B252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13789C">
        <w:rPr>
          <w:sz w:val="26"/>
          <w:szCs w:val="26"/>
        </w:rPr>
        <w:t xml:space="preserve"> </w:t>
      </w:r>
    </w:p>
    <w:p w14:paraId="30012B12" w14:textId="77777777" w:rsidR="0013789C" w:rsidRDefault="0013789C" w:rsidP="0013789C">
      <w:pPr>
        <w:rPr>
          <w:color w:val="000000"/>
          <w:sz w:val="26"/>
          <w:szCs w:val="26"/>
        </w:rPr>
      </w:pPr>
      <w:r>
        <w:rPr>
          <w:sz w:val="26"/>
          <w:szCs w:val="26"/>
        </w:rPr>
        <w:t>«</w:t>
      </w:r>
      <w:r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14:paraId="37DE1833" w14:textId="77777777" w:rsidR="0013789C" w:rsidRDefault="0013789C" w:rsidP="0013789C">
      <w:pPr>
        <w:ind w:right="355"/>
        <w:rPr>
          <w:color w:val="00000A"/>
          <w:sz w:val="26"/>
          <w:szCs w:val="26"/>
        </w:rPr>
      </w:pPr>
      <w:r>
        <w:rPr>
          <w:color w:val="000000"/>
          <w:sz w:val="26"/>
          <w:szCs w:val="26"/>
        </w:rPr>
        <w:t>участка на кадастровом плане территории»</w:t>
      </w:r>
    </w:p>
    <w:p w14:paraId="5E531B04" w14:textId="77777777" w:rsidR="0013789C" w:rsidRDefault="0013789C" w:rsidP="0013789C">
      <w:pPr>
        <w:ind w:right="355"/>
        <w:rPr>
          <w:sz w:val="26"/>
          <w:szCs w:val="26"/>
        </w:rPr>
      </w:pPr>
    </w:p>
    <w:p w14:paraId="35405506" w14:textId="77777777" w:rsidR="0013789C" w:rsidRDefault="0013789C" w:rsidP="0013789C">
      <w:pPr>
        <w:ind w:right="355"/>
        <w:rPr>
          <w:sz w:val="26"/>
          <w:szCs w:val="26"/>
        </w:rPr>
      </w:pPr>
    </w:p>
    <w:p w14:paraId="000AA897" w14:textId="0BA28249" w:rsidR="0013789C" w:rsidRDefault="0013789C" w:rsidP="0013789C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>В соответствии с п. 2.1 статьи 11.10 Земельного кодекса Российской Федерации, статьями 5.1, 46 Градостроительного кодекса Российской Федерации, Федеральным</w:t>
      </w:r>
      <w:r w:rsidR="005C5556">
        <w:rPr>
          <w:sz w:val="26"/>
          <w:szCs w:val="26"/>
        </w:rPr>
        <w:t>и законами</w:t>
      </w:r>
      <w:r>
        <w:rPr>
          <w:sz w:val="26"/>
          <w:szCs w:val="26"/>
        </w:rPr>
        <w:t xml:space="preserve"> «Об общих принципах организации местного самоуправления в Российской Федерации» от 06.10.2003 № 131-ФЗ,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>от 20.03.2025 №33-ФЗ «Об общих принципах организации местного самоуправления в единой системе публичной власти»</w:t>
      </w:r>
      <w:r w:rsidR="005C5556"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>
        <w:rPr>
          <w:sz w:val="26"/>
          <w:szCs w:val="26"/>
        </w:rPr>
        <w:t>решением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29</w:t>
      </w:r>
      <w:r>
        <w:rPr>
          <w:bCs/>
          <w:color w:val="000000"/>
          <w:sz w:val="26"/>
          <w:szCs w:val="26"/>
          <w:shd w:val="clear" w:color="auto" w:fill="FFFFFF"/>
        </w:rPr>
        <w:t xml:space="preserve">.03.2018 № 31, </w:t>
      </w:r>
      <w:r>
        <w:rPr>
          <w:sz w:val="26"/>
          <w:szCs w:val="26"/>
        </w:rPr>
        <w:t>Уставом</w:t>
      </w:r>
      <w:r w:rsidR="00292B76">
        <w:rPr>
          <w:sz w:val="26"/>
          <w:szCs w:val="26"/>
        </w:rPr>
        <w:t xml:space="preserve"> Переславль-Залесского муниципального округа </w:t>
      </w:r>
      <w:r>
        <w:rPr>
          <w:sz w:val="26"/>
          <w:szCs w:val="26"/>
        </w:rPr>
        <w:t xml:space="preserve">Ярославской области,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r>
        <w:rPr>
          <w:sz w:val="26"/>
          <w:szCs w:val="26"/>
        </w:rPr>
        <w:t>Управления муниципальной со</w:t>
      </w:r>
      <w:r w:rsidR="005C5556">
        <w:rPr>
          <w:sz w:val="26"/>
          <w:szCs w:val="26"/>
        </w:rPr>
        <w:t>бственности Администрации Переславль</w:t>
      </w:r>
      <w:r>
        <w:rPr>
          <w:sz w:val="26"/>
          <w:szCs w:val="26"/>
        </w:rPr>
        <w:t>-Залесского</w:t>
      </w:r>
      <w:r w:rsidR="005C5556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от </w:t>
      </w:r>
      <w:r w:rsidR="005E2018">
        <w:rPr>
          <w:bCs/>
          <w:color w:val="000000"/>
          <w:sz w:val="26"/>
          <w:szCs w:val="26"/>
          <w:shd w:val="clear" w:color="auto" w:fill="FFFFFF"/>
        </w:rPr>
        <w:t>29</w:t>
      </w:r>
      <w:r w:rsidRPr="005C5556">
        <w:rPr>
          <w:bCs/>
          <w:color w:val="000000"/>
          <w:sz w:val="26"/>
          <w:szCs w:val="26"/>
          <w:shd w:val="clear" w:color="auto" w:fill="FFFFFF"/>
        </w:rPr>
        <w:t>.</w:t>
      </w:r>
      <w:r w:rsidR="005E2018">
        <w:rPr>
          <w:bCs/>
          <w:color w:val="000000"/>
          <w:sz w:val="26"/>
          <w:szCs w:val="26"/>
          <w:shd w:val="clear" w:color="auto" w:fill="FFFFFF"/>
        </w:rPr>
        <w:t>09</w:t>
      </w:r>
      <w:r w:rsidRPr="005C5556">
        <w:rPr>
          <w:bCs/>
          <w:color w:val="000000"/>
          <w:sz w:val="26"/>
          <w:szCs w:val="26"/>
          <w:shd w:val="clear" w:color="auto" w:fill="FFFFFF"/>
        </w:rPr>
        <w:t>.202</w:t>
      </w:r>
      <w:r w:rsidR="005C5556" w:rsidRPr="005C5556">
        <w:rPr>
          <w:bCs/>
          <w:color w:val="000000"/>
          <w:sz w:val="26"/>
          <w:szCs w:val="26"/>
          <w:shd w:val="clear" w:color="auto" w:fill="FFFFFF"/>
        </w:rPr>
        <w:t>5</w:t>
      </w:r>
      <w:r w:rsidRPr="005C5556">
        <w:rPr>
          <w:bCs/>
          <w:color w:val="000000"/>
          <w:sz w:val="26"/>
          <w:szCs w:val="26"/>
          <w:shd w:val="clear" w:color="auto" w:fill="FFFFFF"/>
        </w:rPr>
        <w:t xml:space="preserve"> № ВХ.03.01- </w:t>
      </w:r>
      <w:r w:rsidR="005C5556" w:rsidRPr="005C5556">
        <w:rPr>
          <w:bCs/>
          <w:color w:val="000000"/>
          <w:sz w:val="26"/>
          <w:szCs w:val="26"/>
          <w:shd w:val="clear" w:color="auto" w:fill="FFFFFF"/>
        </w:rPr>
        <w:t>124</w:t>
      </w:r>
      <w:r w:rsidR="005E2018">
        <w:rPr>
          <w:bCs/>
          <w:color w:val="000000"/>
          <w:sz w:val="26"/>
          <w:szCs w:val="26"/>
          <w:shd w:val="clear" w:color="auto" w:fill="FFFFFF"/>
        </w:rPr>
        <w:t>05</w:t>
      </w:r>
      <w:r w:rsidRPr="005C5556">
        <w:rPr>
          <w:bCs/>
          <w:color w:val="000000"/>
          <w:sz w:val="26"/>
          <w:szCs w:val="26"/>
          <w:shd w:val="clear" w:color="auto" w:fill="FFFFFF"/>
        </w:rPr>
        <w:t>/2</w:t>
      </w:r>
      <w:r w:rsidR="005C5556" w:rsidRPr="005C5556">
        <w:rPr>
          <w:bCs/>
          <w:color w:val="000000"/>
          <w:sz w:val="26"/>
          <w:szCs w:val="26"/>
          <w:shd w:val="clear" w:color="auto" w:fill="FFFFFF"/>
        </w:rPr>
        <w:t>5</w:t>
      </w:r>
      <w:r w:rsidRPr="005C5556">
        <w:rPr>
          <w:bCs/>
          <w:color w:val="000000"/>
          <w:sz w:val="26"/>
          <w:szCs w:val="26"/>
          <w:shd w:val="clear" w:color="auto" w:fill="FFFFFF"/>
        </w:rPr>
        <w:t>,</w:t>
      </w:r>
    </w:p>
    <w:p w14:paraId="33F2616D" w14:textId="77777777" w:rsidR="0013789C" w:rsidRDefault="0013789C" w:rsidP="0013789C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</w:p>
    <w:p w14:paraId="749071C1" w14:textId="57DAFC70" w:rsidR="0013789C" w:rsidRDefault="0013789C" w:rsidP="0013789C">
      <w:pPr>
        <w:ind w:right="355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</w:t>
      </w:r>
      <w:r w:rsidR="005F04E8">
        <w:rPr>
          <w:sz w:val="28"/>
          <w:szCs w:val="28"/>
        </w:rPr>
        <w:t xml:space="preserve">ия Переславль-Залесского муниципального округа </w:t>
      </w:r>
      <w:r>
        <w:rPr>
          <w:sz w:val="28"/>
          <w:szCs w:val="28"/>
        </w:rPr>
        <w:t>постановляет:</w:t>
      </w:r>
    </w:p>
    <w:p w14:paraId="6468FAD0" w14:textId="77777777" w:rsidR="0013789C" w:rsidRDefault="0013789C" w:rsidP="0013789C">
      <w:pPr>
        <w:ind w:firstLine="540"/>
        <w:jc w:val="both"/>
        <w:rPr>
          <w:sz w:val="26"/>
          <w:szCs w:val="26"/>
        </w:rPr>
      </w:pPr>
    </w:p>
    <w:p w14:paraId="2A6AE796" w14:textId="3F5896F5" w:rsidR="0013789C" w:rsidRDefault="0013789C" w:rsidP="0013789C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 Назначить общественные обсуждения по проекту по</w:t>
      </w:r>
      <w:r w:rsidR="005B252C">
        <w:rPr>
          <w:sz w:val="26"/>
          <w:szCs w:val="26"/>
        </w:rPr>
        <w:t xml:space="preserve">становления </w:t>
      </w:r>
      <w:r w:rsidR="005C5556">
        <w:rPr>
          <w:sz w:val="26"/>
          <w:szCs w:val="26"/>
        </w:rPr>
        <w:t>Администрации Переславль</w:t>
      </w:r>
      <w:r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</w:t>
      </w:r>
      <w:r w:rsidR="005C5556">
        <w:rPr>
          <w:sz w:val="26"/>
          <w:szCs w:val="26"/>
        </w:rPr>
        <w:t>округа «</w:t>
      </w:r>
      <w:r>
        <w:rPr>
          <w:sz w:val="26"/>
          <w:szCs w:val="26"/>
        </w:rPr>
        <w:t>Об утверждении схемы расположения земельного участка на кадастровом плане территории» (далее – Проект).</w:t>
      </w:r>
    </w:p>
    <w:p w14:paraId="62434027" w14:textId="7B44FF4B" w:rsidR="0013789C" w:rsidRDefault="0013789C" w:rsidP="0013789C">
      <w:pPr>
        <w:ind w:right="-2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Назначить ответственным за подготовку и проведение общественных обсуждений управление архитектуры и градостроительства </w:t>
      </w:r>
      <w:r w:rsidR="005C5556">
        <w:rPr>
          <w:sz w:val="26"/>
          <w:szCs w:val="26"/>
        </w:rPr>
        <w:t>Администрации Переславль</w:t>
      </w:r>
      <w:r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</w:t>
      </w:r>
      <w:r w:rsidR="005C5556">
        <w:rPr>
          <w:sz w:val="26"/>
          <w:szCs w:val="26"/>
        </w:rPr>
        <w:t>округа.</w:t>
      </w:r>
    </w:p>
    <w:p w14:paraId="49011021" w14:textId="68985C0B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3. Установить срок проведения общественных обсуждений по Проекту в период с </w:t>
      </w:r>
      <w:bookmarkStart w:id="0" w:name="_Hlk158192970"/>
      <w:r w:rsidR="00F11E24">
        <w:rPr>
          <w:sz w:val="26"/>
          <w:szCs w:val="26"/>
        </w:rPr>
        <w:t>19</w:t>
      </w:r>
      <w:r>
        <w:rPr>
          <w:sz w:val="26"/>
          <w:szCs w:val="26"/>
        </w:rPr>
        <w:t>.0</w:t>
      </w:r>
      <w:r w:rsidR="005B252C">
        <w:rPr>
          <w:sz w:val="26"/>
          <w:szCs w:val="26"/>
        </w:rPr>
        <w:t>2.2026</w:t>
      </w:r>
      <w:r>
        <w:rPr>
          <w:sz w:val="26"/>
          <w:szCs w:val="26"/>
        </w:rPr>
        <w:t xml:space="preserve"> по</w:t>
      </w:r>
      <w:r w:rsidR="005B252C">
        <w:rPr>
          <w:sz w:val="26"/>
          <w:szCs w:val="26"/>
        </w:rPr>
        <w:t xml:space="preserve">   </w:t>
      </w:r>
      <w:r w:rsidR="00DF266B">
        <w:rPr>
          <w:sz w:val="26"/>
          <w:szCs w:val="26"/>
        </w:rPr>
        <w:t>27</w:t>
      </w:r>
      <w:r w:rsidR="00F11E24">
        <w:rPr>
          <w:sz w:val="26"/>
          <w:szCs w:val="26"/>
        </w:rPr>
        <w:t>.0</w:t>
      </w:r>
      <w:r w:rsidR="00DF266B">
        <w:rPr>
          <w:sz w:val="26"/>
          <w:szCs w:val="26"/>
        </w:rPr>
        <w:t>2</w:t>
      </w:r>
      <w:r w:rsidR="00F11E24">
        <w:rPr>
          <w:sz w:val="26"/>
          <w:szCs w:val="26"/>
        </w:rPr>
        <w:t>.</w:t>
      </w:r>
      <w:r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>
        <w:rPr>
          <w:sz w:val="26"/>
          <w:szCs w:val="26"/>
        </w:rPr>
        <w:t>.</w:t>
      </w:r>
      <w:bookmarkEnd w:id="0"/>
    </w:p>
    <w:p w14:paraId="48D49469" w14:textId="568F0011" w:rsidR="0013789C" w:rsidRDefault="005C5556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13789C">
        <w:rPr>
          <w:sz w:val="26"/>
          <w:szCs w:val="26"/>
        </w:rPr>
        <w:t xml:space="preserve">Управлению архитектуры и градостроительства Администрации </w:t>
      </w:r>
      <w:r w:rsidR="005B252C">
        <w:rPr>
          <w:sz w:val="26"/>
          <w:szCs w:val="26"/>
        </w:rPr>
        <w:t>Переславль</w:t>
      </w:r>
      <w:r w:rsidR="0013789C"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округа (Захряпина Е.А</w:t>
      </w:r>
      <w:r w:rsidR="0013789C">
        <w:rPr>
          <w:sz w:val="26"/>
          <w:szCs w:val="26"/>
        </w:rPr>
        <w:t xml:space="preserve">.): </w:t>
      </w:r>
    </w:p>
    <w:p w14:paraId="1E4E527E" w14:textId="74F1EE03" w:rsidR="0013789C" w:rsidRDefault="005B252C" w:rsidP="0013789C">
      <w:pPr>
        <w:pStyle w:val="a5"/>
        <w:shd w:val="clear" w:color="auto" w:fill="FFFFFF"/>
        <w:spacing w:before="0" w:beforeAutospacing="0" w:after="0" w:afterAutospacing="0"/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разместить </w:t>
      </w:r>
      <w:r w:rsidR="00F11E24">
        <w:rPr>
          <w:sz w:val="26"/>
          <w:szCs w:val="26"/>
        </w:rPr>
        <w:t>04.02.</w:t>
      </w:r>
      <w:r w:rsidR="0013789C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оповещение о проведении общественных обсуждений на официальном сайте муниципального образования «</w:t>
      </w:r>
      <w:r w:rsidR="0074033D" w:rsidRPr="00E7718A">
        <w:rPr>
          <w:sz w:val="26"/>
          <w:szCs w:val="26"/>
        </w:rPr>
        <w:t xml:space="preserve">Переславль-Залесский </w:t>
      </w:r>
      <w:r w:rsidR="0074033D">
        <w:rPr>
          <w:sz w:val="26"/>
          <w:szCs w:val="26"/>
        </w:rPr>
        <w:t xml:space="preserve">муниципальный округ </w:t>
      </w:r>
      <w:r w:rsidR="0074033D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 xml:space="preserve"> в информационно-телекоммуникационной сети «Интернет»;</w:t>
      </w:r>
    </w:p>
    <w:p w14:paraId="3DBF7727" w14:textId="77777777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оповещение о проведении общественных обсуждений распространить на информационных стендах; </w:t>
      </w:r>
    </w:p>
    <w:p w14:paraId="754AE2AA" w14:textId="79D810C4" w:rsidR="0013789C" w:rsidRDefault="005B252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разместить  </w:t>
      </w:r>
      <w:r w:rsidR="00F11E24">
        <w:rPr>
          <w:sz w:val="26"/>
          <w:szCs w:val="26"/>
        </w:rPr>
        <w:t>09.02.</w:t>
      </w:r>
      <w:r>
        <w:rPr>
          <w:sz w:val="26"/>
          <w:szCs w:val="26"/>
        </w:rPr>
        <w:t>2026</w:t>
      </w:r>
      <w:r w:rsidR="0013789C">
        <w:rPr>
          <w:sz w:val="26"/>
          <w:szCs w:val="26"/>
        </w:rPr>
        <w:t xml:space="preserve"> Проект и информационные материалы к нему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 xml:space="preserve">» в информационно-телекоммуникационной сети «Интернет» в разделе </w:t>
      </w:r>
      <w:hyperlink r:id="rId6" w:history="1">
        <w:r w:rsidR="0013789C">
          <w:rPr>
            <w:rStyle w:val="a7"/>
            <w:sz w:val="26"/>
            <w:szCs w:val="26"/>
          </w:rPr>
          <w:t>«Деятельность» в подразделе «Градостроительная деятельность»</w:t>
        </w:r>
      </w:hyperlink>
      <w:r w:rsidR="0013789C">
        <w:rPr>
          <w:sz w:val="26"/>
          <w:szCs w:val="26"/>
        </w:rPr>
        <w:t xml:space="preserve"> в подразделе «Общественные обсуждения и публичные слушания»</w:t>
      </w:r>
      <w:r w:rsidR="0013789C">
        <w:rPr>
          <w:b/>
          <w:sz w:val="26"/>
          <w:szCs w:val="26"/>
        </w:rPr>
        <w:t xml:space="preserve"> </w:t>
      </w:r>
      <w:r w:rsidR="0013789C">
        <w:rPr>
          <w:sz w:val="26"/>
          <w:szCs w:val="26"/>
        </w:rPr>
        <w:t>и открыть экспозиции;</w:t>
      </w:r>
    </w:p>
    <w:p w14:paraId="54E6893F" w14:textId="77777777" w:rsidR="0013789C" w:rsidRDefault="0013789C" w:rsidP="0013789C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4) в течение 3 рабочих дней со дня проведения общественных обсуждений по проекту, указанному в пункте 1 настоящего постановления, подготовить протокол общественных обсуждений;</w:t>
      </w:r>
    </w:p>
    <w:p w14:paraId="2B2C0889" w14:textId="77777777" w:rsidR="0013789C" w:rsidRDefault="0013789C" w:rsidP="001378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5) в течение 5 рабочих дней со дня проведения общественных обсуждений по проекту, указанному в пункте 1 настоящего постановления, подготовить заключение о результатах общественных обсуждений;</w:t>
      </w:r>
    </w:p>
    <w:p w14:paraId="535030A8" w14:textId="6AE4CCAF" w:rsidR="0013789C" w:rsidRDefault="005B252C" w:rsidP="001378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6) опубликовать</w:t>
      </w:r>
      <w:r w:rsidR="00F11E24">
        <w:rPr>
          <w:sz w:val="26"/>
          <w:szCs w:val="26"/>
        </w:rPr>
        <w:t xml:space="preserve"> 04.03.</w:t>
      </w:r>
      <w:r w:rsidR="0013789C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заключение о результатах общественных обсуждений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>» в информационно-телекоммуникационной сети «Интернет».</w:t>
      </w:r>
    </w:p>
    <w:p w14:paraId="46678269" w14:textId="297DE446" w:rsidR="0013789C" w:rsidRDefault="005C5556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 </w:t>
      </w:r>
      <w:r w:rsidR="0013789C">
        <w:rPr>
          <w:sz w:val="26"/>
          <w:szCs w:val="26"/>
        </w:rPr>
        <w:t>Предложения и замечания по Проекту участники общественных обсуждений, прошедшие идентификацию в соответствии с частью 12 статьи 5.1 Градостроительного кодекса Российской Федераци</w:t>
      </w:r>
      <w:r w:rsidR="005B252C">
        <w:rPr>
          <w:sz w:val="26"/>
          <w:szCs w:val="26"/>
        </w:rPr>
        <w:t xml:space="preserve">и, могут вносить в срок с           </w:t>
      </w:r>
      <w:r w:rsidR="00DF266B">
        <w:rPr>
          <w:sz w:val="26"/>
          <w:szCs w:val="26"/>
        </w:rPr>
        <w:t>09.02.2026 по 27</w:t>
      </w:r>
      <w:r w:rsidR="00F11E24">
        <w:rPr>
          <w:sz w:val="26"/>
          <w:szCs w:val="26"/>
        </w:rPr>
        <w:t>.0</w:t>
      </w:r>
      <w:r w:rsidR="00DF266B">
        <w:rPr>
          <w:sz w:val="26"/>
          <w:szCs w:val="26"/>
        </w:rPr>
        <w:t>2</w:t>
      </w:r>
      <w:r w:rsidR="00F11E24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 w:rsidR="0013789C">
        <w:rPr>
          <w:sz w:val="26"/>
          <w:szCs w:val="26"/>
        </w:rPr>
        <w:t>:</w:t>
      </w:r>
    </w:p>
    <w:p w14:paraId="0C02C6C5" w14:textId="1A335FCA" w:rsidR="0013789C" w:rsidRDefault="00F11E24" w:rsidP="0013789C">
      <w:pPr>
        <w:ind w:right="-2" w:firstLine="567"/>
        <w:jc w:val="both"/>
        <w:rPr>
          <w:sz w:val="26"/>
          <w:szCs w:val="26"/>
        </w:rPr>
      </w:pPr>
      <w:r>
        <w:rPr>
          <w:bCs/>
          <w:color w:val="000000"/>
          <w:sz w:val="26"/>
          <w:szCs w:val="26"/>
          <w:shd w:val="clear" w:color="auto" w:fill="FFFFFF"/>
        </w:rPr>
        <w:t>- в письменной ф</w:t>
      </w:r>
      <w:r w:rsidR="0013789C">
        <w:rPr>
          <w:bCs/>
          <w:color w:val="000000"/>
          <w:sz w:val="26"/>
          <w:szCs w:val="26"/>
          <w:shd w:val="clear" w:color="auto" w:fill="FFFFFF"/>
        </w:rPr>
        <w:t xml:space="preserve">орме </w:t>
      </w:r>
      <w:r w:rsidR="0013789C">
        <w:rPr>
          <w:sz w:val="26"/>
          <w:szCs w:val="26"/>
        </w:rPr>
        <w:t>принимаются управлением архитектуры и градо</w:t>
      </w:r>
      <w:r w:rsidR="005B252C">
        <w:rPr>
          <w:sz w:val="26"/>
          <w:szCs w:val="26"/>
        </w:rPr>
        <w:t xml:space="preserve">строительства </w:t>
      </w:r>
      <w:r w:rsidR="00831011">
        <w:rPr>
          <w:sz w:val="26"/>
          <w:szCs w:val="26"/>
        </w:rPr>
        <w:t>Администрации Переславль</w:t>
      </w:r>
      <w:r w:rsidR="0013789C"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или </w:t>
      </w:r>
      <w:r w:rsidR="0013789C">
        <w:rPr>
          <w:sz w:val="26"/>
          <w:szCs w:val="26"/>
        </w:rPr>
        <w:t>в форме электрон</w:t>
      </w:r>
      <w:r w:rsidR="005B252C">
        <w:rPr>
          <w:sz w:val="26"/>
          <w:szCs w:val="26"/>
        </w:rPr>
        <w:t>ного документа в период с</w:t>
      </w:r>
      <w:r>
        <w:rPr>
          <w:sz w:val="26"/>
          <w:szCs w:val="26"/>
        </w:rPr>
        <w:t xml:space="preserve"> 09.02.</w:t>
      </w:r>
      <w:r w:rsidR="005B252C">
        <w:rPr>
          <w:sz w:val="26"/>
          <w:szCs w:val="26"/>
        </w:rPr>
        <w:t>2026 по </w:t>
      </w:r>
      <w:r w:rsidR="00DF266B">
        <w:rPr>
          <w:sz w:val="26"/>
          <w:szCs w:val="26"/>
        </w:rPr>
        <w:t>27</w:t>
      </w:r>
      <w:r>
        <w:rPr>
          <w:sz w:val="26"/>
          <w:szCs w:val="26"/>
        </w:rPr>
        <w:t>.0</w:t>
      </w:r>
      <w:r w:rsidR="00DF266B">
        <w:rPr>
          <w:sz w:val="26"/>
          <w:szCs w:val="26"/>
        </w:rPr>
        <w:t>2</w:t>
      </w:r>
      <w:r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в рабочие дни с 8-00 до 16-00 (перерыв с 12-00 до 12-45) по адресу: г. Переславль-Залесский, ул. Советская, д. 5, каб. 13 (тел. 3-26-30), adm.grado.pereslavl@yandex.ru.</w:t>
      </w:r>
    </w:p>
    <w:p w14:paraId="61903820" w14:textId="77777777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-  посредством Платформы обратной связи; </w:t>
      </w:r>
    </w:p>
    <w:p w14:paraId="74C6052E" w14:textId="77777777" w:rsidR="0013789C" w:rsidRDefault="0013789C" w:rsidP="0013789C">
      <w:pPr>
        <w:tabs>
          <w:tab w:val="left" w:pos="709"/>
        </w:tabs>
        <w:ind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посредством записи в книге (журнале) учета посетителей экспозиции Проекта. </w:t>
      </w:r>
    </w:p>
    <w:p w14:paraId="6BC1A294" w14:textId="0957FA35" w:rsidR="0013789C" w:rsidRDefault="0013789C" w:rsidP="0013789C">
      <w:pPr>
        <w:ind w:right="-2" w:firstLine="567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С демонстрационными материалами по вопросу общественных обсуждений можно ознакомиться по адресу: г. Переславль-Залесский, ул. Советская, д.5, каб.13. Сроки проведения экспозиции — </w:t>
      </w:r>
      <w:r w:rsidR="005B252C">
        <w:rPr>
          <w:bCs/>
          <w:sz w:val="26"/>
          <w:szCs w:val="26"/>
        </w:rPr>
        <w:t xml:space="preserve">с </w:t>
      </w:r>
      <w:r w:rsidR="00F11E24">
        <w:rPr>
          <w:bCs/>
          <w:sz w:val="26"/>
          <w:szCs w:val="26"/>
        </w:rPr>
        <w:t>09.02.</w:t>
      </w:r>
      <w:r>
        <w:rPr>
          <w:sz w:val="26"/>
          <w:szCs w:val="26"/>
        </w:rPr>
        <w:t>202</w:t>
      </w:r>
      <w:r w:rsidR="005B252C">
        <w:rPr>
          <w:sz w:val="26"/>
          <w:szCs w:val="26"/>
        </w:rPr>
        <w:t>6 по </w:t>
      </w:r>
      <w:r w:rsidR="00DF266B">
        <w:rPr>
          <w:sz w:val="26"/>
          <w:szCs w:val="26"/>
        </w:rPr>
        <w:t>27</w:t>
      </w:r>
      <w:r w:rsidR="00F11E24">
        <w:rPr>
          <w:sz w:val="26"/>
          <w:szCs w:val="26"/>
        </w:rPr>
        <w:t>.0</w:t>
      </w:r>
      <w:r w:rsidR="00DF266B">
        <w:rPr>
          <w:sz w:val="26"/>
          <w:szCs w:val="26"/>
        </w:rPr>
        <w:t>2</w:t>
      </w:r>
      <w:r w:rsidR="00F11E24">
        <w:rPr>
          <w:sz w:val="26"/>
          <w:szCs w:val="26"/>
        </w:rPr>
        <w:t>.2026</w:t>
      </w:r>
      <w:r>
        <w:rPr>
          <w:bCs/>
          <w:sz w:val="26"/>
          <w:szCs w:val="26"/>
        </w:rPr>
        <w:t>, в</w:t>
      </w:r>
      <w:r>
        <w:rPr>
          <w:sz w:val="26"/>
          <w:szCs w:val="26"/>
        </w:rPr>
        <w:t xml:space="preserve"> рабочие дни с 15.00 16.00 часов</w:t>
      </w:r>
      <w:r>
        <w:rPr>
          <w:bCs/>
          <w:sz w:val="26"/>
          <w:szCs w:val="26"/>
        </w:rPr>
        <w:t xml:space="preserve"> на экспозиции проводятся консультации по теме общественных обсуждений.</w:t>
      </w:r>
    </w:p>
    <w:p w14:paraId="7E87051E" w14:textId="6E4754F6" w:rsidR="0013789C" w:rsidRDefault="00F11E24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6. Опубликовать 04.02.</w:t>
      </w:r>
      <w:r w:rsidR="005B252C">
        <w:rPr>
          <w:sz w:val="26"/>
          <w:szCs w:val="26"/>
        </w:rPr>
        <w:t>2026</w:t>
      </w:r>
      <w:r w:rsidR="0013789C">
        <w:rPr>
          <w:sz w:val="26"/>
          <w:szCs w:val="26"/>
        </w:rPr>
        <w:t xml:space="preserve"> настоящее постановление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>» в информационно-телекоммуникационной сети «Интернет».</w:t>
      </w:r>
    </w:p>
    <w:p w14:paraId="1CDC4BC2" w14:textId="41EE4C41" w:rsidR="0013789C" w:rsidRDefault="0013789C" w:rsidP="0013789C">
      <w:pPr>
        <w:pStyle w:val="01"/>
        <w:ind w:right="-2" w:firstLine="567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7. Контроль за исполнением постановления возложить на </w:t>
      </w:r>
      <w:r w:rsidR="005B252C">
        <w:rPr>
          <w:sz w:val="26"/>
          <w:szCs w:val="26"/>
        </w:rPr>
        <w:t xml:space="preserve">первого </w:t>
      </w:r>
      <w:r>
        <w:rPr>
          <w:sz w:val="26"/>
          <w:szCs w:val="26"/>
        </w:rPr>
        <w:t>замести</w:t>
      </w:r>
      <w:r w:rsidR="005B252C">
        <w:rPr>
          <w:sz w:val="26"/>
          <w:szCs w:val="26"/>
        </w:rPr>
        <w:t>теля Главы Администрации Переславль</w:t>
      </w:r>
      <w:r>
        <w:rPr>
          <w:sz w:val="26"/>
          <w:szCs w:val="26"/>
        </w:rPr>
        <w:t>-</w:t>
      </w:r>
      <w:r w:rsidR="005B252C">
        <w:rPr>
          <w:sz w:val="26"/>
          <w:szCs w:val="26"/>
        </w:rPr>
        <w:t>Залесского муниципального округа по экономическому развитию Т.И</w:t>
      </w:r>
      <w:r>
        <w:rPr>
          <w:sz w:val="26"/>
          <w:szCs w:val="26"/>
        </w:rPr>
        <w:t>.</w:t>
      </w:r>
      <w:r w:rsidR="005B252C">
        <w:rPr>
          <w:sz w:val="26"/>
          <w:szCs w:val="26"/>
        </w:rPr>
        <w:t xml:space="preserve"> Кулакову.</w:t>
      </w:r>
    </w:p>
    <w:p w14:paraId="4A530EB1" w14:textId="65E66241" w:rsidR="0013789C" w:rsidRDefault="0013789C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5254489B" w14:textId="067238DB" w:rsidR="00E84C57" w:rsidRDefault="00E84C57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66FBD52A" w14:textId="77777777" w:rsidR="00E84C57" w:rsidRDefault="00E84C57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  <w:bookmarkStart w:id="1" w:name="_GoBack"/>
      <w:bookmarkEnd w:id="1"/>
    </w:p>
    <w:p w14:paraId="2AA4162E" w14:textId="591EFC9C" w:rsidR="005B252C" w:rsidRDefault="005B252C" w:rsidP="0013789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5C5556">
        <w:rPr>
          <w:sz w:val="26"/>
          <w:szCs w:val="26"/>
        </w:rPr>
        <w:t>Глава Переславль</w:t>
      </w:r>
      <w:r w:rsidR="0013789C">
        <w:rPr>
          <w:sz w:val="26"/>
          <w:szCs w:val="26"/>
        </w:rPr>
        <w:t>-Залесского</w:t>
      </w:r>
    </w:p>
    <w:p w14:paraId="673C4E69" w14:textId="053C2C06" w:rsidR="005B252C" w:rsidRDefault="005B252C" w:rsidP="0013789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муниципального округа                                                               </w:t>
      </w:r>
      <w:r w:rsidR="009A04B1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Д.Н.</w:t>
      </w:r>
      <w:r w:rsidR="009A04B1">
        <w:rPr>
          <w:sz w:val="26"/>
          <w:szCs w:val="26"/>
        </w:rPr>
        <w:t xml:space="preserve"> </w:t>
      </w:r>
      <w:r>
        <w:rPr>
          <w:sz w:val="26"/>
          <w:szCs w:val="26"/>
        </w:rPr>
        <w:t>Зяблицкий</w:t>
      </w:r>
    </w:p>
    <w:p w14:paraId="71795A3C" w14:textId="73F3B38E" w:rsidR="0013789C" w:rsidRDefault="0013789C" w:rsidP="0013789C">
      <w:pPr>
        <w:ind w:right="-1"/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</w:t>
      </w:r>
      <w:r>
        <w:rPr>
          <w:sz w:val="26"/>
          <w:szCs w:val="26"/>
        </w:rPr>
        <w:tab/>
        <w:t xml:space="preserve">                                                    </w:t>
      </w:r>
    </w:p>
    <w:p w14:paraId="5787AECD" w14:textId="77777777" w:rsidR="0013789C" w:rsidRDefault="0013789C" w:rsidP="0013789C">
      <w:pPr>
        <w:ind w:right="-1"/>
        <w:jc w:val="both"/>
      </w:pPr>
    </w:p>
    <w:p w14:paraId="0B49C3D2" w14:textId="77777777" w:rsidR="0013789C" w:rsidRDefault="0013789C" w:rsidP="0013789C">
      <w:pPr>
        <w:ind w:right="-1"/>
        <w:jc w:val="both"/>
      </w:pPr>
    </w:p>
    <w:p w14:paraId="6A93F4BE" w14:textId="77777777" w:rsidR="0001625D" w:rsidRPr="004075CC" w:rsidRDefault="0001625D" w:rsidP="00D8434E"/>
    <w:sectPr w:rsidR="0001625D" w:rsidRPr="004075CC" w:rsidSect="003D579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numFmt w:val="none"/>
      <w:lvlText w:val=""/>
      <w:lvlJc w:val="left"/>
      <w:pPr>
        <w:tabs>
          <w:tab w:val="num" w:pos="360"/>
        </w:tabs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34E"/>
    <w:rsid w:val="0001625D"/>
    <w:rsid w:val="000457A3"/>
    <w:rsid w:val="00067088"/>
    <w:rsid w:val="000753AA"/>
    <w:rsid w:val="00093953"/>
    <w:rsid w:val="000B4031"/>
    <w:rsid w:val="000D2FF0"/>
    <w:rsid w:val="001005E3"/>
    <w:rsid w:val="00111C08"/>
    <w:rsid w:val="0013789C"/>
    <w:rsid w:val="0019600E"/>
    <w:rsid w:val="0027295A"/>
    <w:rsid w:val="002765A6"/>
    <w:rsid w:val="00292B76"/>
    <w:rsid w:val="002A106E"/>
    <w:rsid w:val="002A4F2B"/>
    <w:rsid w:val="002F2254"/>
    <w:rsid w:val="003061F3"/>
    <w:rsid w:val="00307A4B"/>
    <w:rsid w:val="00320E72"/>
    <w:rsid w:val="00340DB6"/>
    <w:rsid w:val="003C7DDF"/>
    <w:rsid w:val="003D5797"/>
    <w:rsid w:val="003E281E"/>
    <w:rsid w:val="003F2ADA"/>
    <w:rsid w:val="004075CC"/>
    <w:rsid w:val="0043306B"/>
    <w:rsid w:val="00436CEE"/>
    <w:rsid w:val="00456EC5"/>
    <w:rsid w:val="00472A03"/>
    <w:rsid w:val="004A3D2A"/>
    <w:rsid w:val="004E554B"/>
    <w:rsid w:val="00513CE1"/>
    <w:rsid w:val="005318AE"/>
    <w:rsid w:val="0055006F"/>
    <w:rsid w:val="0056557D"/>
    <w:rsid w:val="005702A0"/>
    <w:rsid w:val="00574A17"/>
    <w:rsid w:val="00585F96"/>
    <w:rsid w:val="005B252C"/>
    <w:rsid w:val="005B621C"/>
    <w:rsid w:val="005C14B4"/>
    <w:rsid w:val="005C5556"/>
    <w:rsid w:val="005D277E"/>
    <w:rsid w:val="005E2018"/>
    <w:rsid w:val="005F04E8"/>
    <w:rsid w:val="00682914"/>
    <w:rsid w:val="006924CB"/>
    <w:rsid w:val="0069656D"/>
    <w:rsid w:val="006A738F"/>
    <w:rsid w:val="006C1F19"/>
    <w:rsid w:val="006C5800"/>
    <w:rsid w:val="006E6084"/>
    <w:rsid w:val="006F1936"/>
    <w:rsid w:val="006F63E9"/>
    <w:rsid w:val="00706DA3"/>
    <w:rsid w:val="0071416B"/>
    <w:rsid w:val="0074033D"/>
    <w:rsid w:val="007638EF"/>
    <w:rsid w:val="007740C7"/>
    <w:rsid w:val="007762E3"/>
    <w:rsid w:val="0078211D"/>
    <w:rsid w:val="007E2F83"/>
    <w:rsid w:val="00801010"/>
    <w:rsid w:val="00823ED1"/>
    <w:rsid w:val="00831011"/>
    <w:rsid w:val="00866E21"/>
    <w:rsid w:val="0088598F"/>
    <w:rsid w:val="00885B0E"/>
    <w:rsid w:val="008C09A2"/>
    <w:rsid w:val="008F6C73"/>
    <w:rsid w:val="0092079F"/>
    <w:rsid w:val="00937881"/>
    <w:rsid w:val="009551DF"/>
    <w:rsid w:val="009A04B1"/>
    <w:rsid w:val="009B4476"/>
    <w:rsid w:val="00A214E5"/>
    <w:rsid w:val="00A37B00"/>
    <w:rsid w:val="00A6436A"/>
    <w:rsid w:val="00AD618F"/>
    <w:rsid w:val="00AE2B8B"/>
    <w:rsid w:val="00B025C6"/>
    <w:rsid w:val="00B1233F"/>
    <w:rsid w:val="00B13B2F"/>
    <w:rsid w:val="00B326C8"/>
    <w:rsid w:val="00B40D99"/>
    <w:rsid w:val="00B84B00"/>
    <w:rsid w:val="00B92FFD"/>
    <w:rsid w:val="00BB6A97"/>
    <w:rsid w:val="00C008E8"/>
    <w:rsid w:val="00C36210"/>
    <w:rsid w:val="00C83C93"/>
    <w:rsid w:val="00C908C7"/>
    <w:rsid w:val="00C9418B"/>
    <w:rsid w:val="00CA07FA"/>
    <w:rsid w:val="00CE494C"/>
    <w:rsid w:val="00CE4B58"/>
    <w:rsid w:val="00D11F4E"/>
    <w:rsid w:val="00D13F44"/>
    <w:rsid w:val="00D1780D"/>
    <w:rsid w:val="00D365FA"/>
    <w:rsid w:val="00D8434E"/>
    <w:rsid w:val="00D922C2"/>
    <w:rsid w:val="00D95BAE"/>
    <w:rsid w:val="00DC4596"/>
    <w:rsid w:val="00DC6F07"/>
    <w:rsid w:val="00DD5406"/>
    <w:rsid w:val="00DF1D5D"/>
    <w:rsid w:val="00DF266B"/>
    <w:rsid w:val="00E00351"/>
    <w:rsid w:val="00E01092"/>
    <w:rsid w:val="00E140BE"/>
    <w:rsid w:val="00E37D2E"/>
    <w:rsid w:val="00E41566"/>
    <w:rsid w:val="00E41FC0"/>
    <w:rsid w:val="00E63965"/>
    <w:rsid w:val="00E71E8C"/>
    <w:rsid w:val="00E7718A"/>
    <w:rsid w:val="00E84C57"/>
    <w:rsid w:val="00EB7E53"/>
    <w:rsid w:val="00EC10C2"/>
    <w:rsid w:val="00F11E24"/>
    <w:rsid w:val="00F55486"/>
    <w:rsid w:val="00F72D2E"/>
    <w:rsid w:val="00FA7429"/>
    <w:rsid w:val="00FB5A27"/>
    <w:rsid w:val="00FC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F09442"/>
  <w15:docId w15:val="{29AA03A7-06FB-4CAE-850F-2C87D7D62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914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01092"/>
    <w:pPr>
      <w:spacing w:before="100" w:beforeAutospacing="1" w:after="100" w:afterAutospacing="1"/>
    </w:pPr>
  </w:style>
  <w:style w:type="paragraph" w:customStyle="1" w:styleId="01">
    <w:name w:val="список_01"/>
    <w:basedOn w:val="a6"/>
    <w:uiPriority w:val="99"/>
    <w:rsid w:val="00E01092"/>
    <w:pPr>
      <w:tabs>
        <w:tab w:val="left" w:pos="360"/>
      </w:tabs>
      <w:suppressAutoHyphens/>
      <w:ind w:left="0"/>
      <w:jc w:val="both"/>
    </w:pPr>
    <w:rPr>
      <w:lang w:eastAsia="ar-SA"/>
    </w:rPr>
  </w:style>
  <w:style w:type="paragraph" w:styleId="a6">
    <w:name w:val="List Paragraph"/>
    <w:basedOn w:val="a"/>
    <w:uiPriority w:val="34"/>
    <w:qFormat/>
    <w:rsid w:val="00E01092"/>
    <w:pPr>
      <w:ind w:left="708"/>
    </w:pPr>
  </w:style>
  <w:style w:type="character" w:styleId="a7">
    <w:name w:val="Hyperlink"/>
    <w:basedOn w:val="a0"/>
    <w:uiPriority w:val="99"/>
    <w:semiHidden/>
    <w:unhideWhenUsed/>
    <w:rsid w:val="0013789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1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mpereslavl.ru/publichnye-slushaniya-45368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750</Words>
  <Characters>4277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5017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Admin</cp:lastModifiedBy>
  <cp:revision>4</cp:revision>
  <cp:lastPrinted>2026-01-21T12:20:00Z</cp:lastPrinted>
  <dcterms:created xsi:type="dcterms:W3CDTF">2026-01-28T08:14:00Z</dcterms:created>
  <dcterms:modified xsi:type="dcterms:W3CDTF">2026-02-03T18:00:00Z</dcterms:modified>
</cp:coreProperties>
</file>